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91635" w14:textId="77777777" w:rsidR="0014011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Инструкция по проведению научно-просветительского квиза</w:t>
      </w:r>
    </w:p>
    <w:p w14:paraId="5205DE5F" w14:textId="77777777" w:rsidR="00140112" w:rsidRDefault="00140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30CAA9" w14:textId="77777777" w:rsidR="00140112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Запускается презентация в режиме чтения (на полный экран) (слайд 1).</w:t>
      </w:r>
    </w:p>
    <w:p w14:paraId="58DBA1AA" w14:textId="77777777" w:rsidR="0014011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делятся на команды по 4-6 человек.</w:t>
      </w:r>
    </w:p>
    <w:p w14:paraId="7CD5E2A7" w14:textId="77777777" w:rsidR="0014011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раздаются бланки ответов для заполнения (приложение 1).</w:t>
      </w:r>
    </w:p>
    <w:p w14:paraId="34651016" w14:textId="77777777" w:rsidR="0014011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придумывают названия команд и вписывают их в бланки.</w:t>
      </w:r>
    </w:p>
    <w:p w14:paraId="2426F9BB" w14:textId="77777777" w:rsidR="00140112" w:rsidRDefault="00140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473754" w14:textId="77777777" w:rsidR="00140112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>Ведущий объявляет начало игры, коротко рассказывает о Фестивале «Новый маршрут» (приложение 2)    и предлагает зарегистрироваться на мероприятия Фестиваля (слайд 2).</w:t>
      </w:r>
    </w:p>
    <w:p w14:paraId="7522546C" w14:textId="77777777" w:rsidR="0014011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объясняет правила квиза:</w:t>
      </w:r>
    </w:p>
    <w:p w14:paraId="410DBB4E" w14:textId="77777777" w:rsidR="0014011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! В течение минуты команда совещается и вносит ответ в бланк. </w:t>
      </w:r>
    </w:p>
    <w:p w14:paraId="46D773C8" w14:textId="77777777" w:rsidR="0014011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! После окончания минуты ответы не исправляются. </w:t>
      </w:r>
    </w:p>
    <w:p w14:paraId="52818E55" w14:textId="77777777" w:rsidR="0014011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 Исправленные ответы не засчитываются.</w:t>
      </w:r>
    </w:p>
    <w:p w14:paraId="4F3E2214" w14:textId="77777777" w:rsidR="00140112" w:rsidRDefault="00140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AE32E2" w14:textId="77777777" w:rsidR="00140112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Ведущий объявляет старт и поочерёдно зачитывает 12 вопросов. После каждого вопроса запускается минутный таймер (кнопкой перелистывания слайдов).</w:t>
      </w:r>
    </w:p>
    <w:p w14:paraId="3EE2C4DE" w14:textId="77777777" w:rsidR="0014011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Задав все вопросы, ведущий объявляет сбор бланков ответов.</w:t>
      </w:r>
    </w:p>
    <w:p w14:paraId="1CA75E67" w14:textId="77777777" w:rsidR="00140112" w:rsidRDefault="00140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D6285" w14:textId="2024D7BD" w:rsidR="00140112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  <w:t xml:space="preserve">Пока ведущий подсчитывает баллы (приложение 3), демонстрируется </w:t>
      </w:r>
      <w:r w:rsidR="000D006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лайд 15: учащиеся могут зарегистрироваться на Конкурс творческих проектов и на Олимпиаду в рамках Фестиваля.</w:t>
      </w:r>
    </w:p>
    <w:p w14:paraId="57195EA2" w14:textId="77777777" w:rsidR="0014011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ведущий начинает озвучивать правильные ответы (начиная со слайда 16) и краткую познавательною справку по каждому заданию (начиная со слайда 17).</w:t>
      </w:r>
    </w:p>
    <w:p w14:paraId="03505049" w14:textId="77777777" w:rsidR="00140112" w:rsidRDefault="001401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24B56B" w14:textId="77777777" w:rsidR="00140112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После оглашения правильных ответов объявляются результаты игры в порядке роста суммы баллов. Демонстрируется слайд 40. </w:t>
      </w:r>
    </w:p>
    <w:p w14:paraId="0A50ACDB" w14:textId="77777777" w:rsidR="0014011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Объявляется победитель. Все участники приглашаются к участию в Открытой олимпиаде СКФУ «45 Параллель» (слайд 41).  </w:t>
      </w:r>
    </w:p>
    <w:p w14:paraId="54041603" w14:textId="77777777" w:rsidR="00140112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3BCD63BB" w14:textId="77777777" w:rsidR="00140112" w:rsidRDefault="000000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177D353" w14:textId="77777777" w:rsidR="00140112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команды _________________________________________</w:t>
      </w:r>
    </w:p>
    <w:p w14:paraId="7CF3018C" w14:textId="77777777" w:rsidR="00140112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номер правильного ответа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44"/>
        <w:gridCol w:w="744"/>
        <w:gridCol w:w="744"/>
        <w:gridCol w:w="743"/>
        <w:gridCol w:w="742"/>
        <w:gridCol w:w="741"/>
        <w:gridCol w:w="741"/>
        <w:gridCol w:w="741"/>
        <w:gridCol w:w="741"/>
        <w:gridCol w:w="753"/>
        <w:gridCol w:w="753"/>
        <w:gridCol w:w="753"/>
        <w:gridCol w:w="796"/>
      </w:tblGrid>
      <w:tr w:rsidR="00140112" w14:paraId="3C2058BE" w14:textId="77777777">
        <w:trPr>
          <w:trHeight w:val="199"/>
        </w:trPr>
        <w:tc>
          <w:tcPr>
            <w:tcW w:w="780" w:type="dxa"/>
          </w:tcPr>
          <w:p w14:paraId="118F555E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0" w:type="dxa"/>
          </w:tcPr>
          <w:p w14:paraId="42CAB437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14:paraId="75707D3D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0" w:type="dxa"/>
          </w:tcPr>
          <w:p w14:paraId="77819680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" w:type="dxa"/>
          </w:tcPr>
          <w:p w14:paraId="4177AAC1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8" w:type="dxa"/>
          </w:tcPr>
          <w:p w14:paraId="26DE8A80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8" w:type="dxa"/>
          </w:tcPr>
          <w:p w14:paraId="427428EA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8" w:type="dxa"/>
          </w:tcPr>
          <w:p w14:paraId="7D527FBB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8" w:type="dxa"/>
          </w:tcPr>
          <w:p w14:paraId="60FB2A42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8" w:type="dxa"/>
          </w:tcPr>
          <w:p w14:paraId="1E911399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8" w:type="dxa"/>
          </w:tcPr>
          <w:p w14:paraId="3EA9A475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8" w:type="dxa"/>
          </w:tcPr>
          <w:p w14:paraId="0D16E81C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8" w:type="dxa"/>
          </w:tcPr>
          <w:p w14:paraId="42D33836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140112" w14:paraId="6D4D6B62" w14:textId="77777777">
        <w:tc>
          <w:tcPr>
            <w:tcW w:w="780" w:type="dxa"/>
          </w:tcPr>
          <w:p w14:paraId="3FF944CB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0FC6E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0FC3F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9F97E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1135333D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40FB642E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073F1B52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1B07CDC4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156D9BCB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28FE6814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42EB9CFC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63F24197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5FCB3A16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12803DFA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5CD66D72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29318F26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1D92D9" w14:textId="77777777" w:rsidR="00140112" w:rsidRDefault="001401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977F99" w14:textId="77777777" w:rsidR="00140112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команды _________________________________________</w:t>
      </w:r>
    </w:p>
    <w:p w14:paraId="5206F895" w14:textId="77777777" w:rsidR="00140112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номер правильного ответа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44"/>
        <w:gridCol w:w="744"/>
        <w:gridCol w:w="744"/>
        <w:gridCol w:w="743"/>
        <w:gridCol w:w="742"/>
        <w:gridCol w:w="741"/>
        <w:gridCol w:w="741"/>
        <w:gridCol w:w="741"/>
        <w:gridCol w:w="741"/>
        <w:gridCol w:w="753"/>
        <w:gridCol w:w="753"/>
        <w:gridCol w:w="753"/>
        <w:gridCol w:w="796"/>
      </w:tblGrid>
      <w:tr w:rsidR="00140112" w14:paraId="3384F412" w14:textId="77777777">
        <w:trPr>
          <w:trHeight w:val="199"/>
        </w:trPr>
        <w:tc>
          <w:tcPr>
            <w:tcW w:w="780" w:type="dxa"/>
          </w:tcPr>
          <w:p w14:paraId="707B4A76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0" w:type="dxa"/>
          </w:tcPr>
          <w:p w14:paraId="44E48502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14:paraId="0DCF6630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0" w:type="dxa"/>
          </w:tcPr>
          <w:p w14:paraId="688FE559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" w:type="dxa"/>
          </w:tcPr>
          <w:p w14:paraId="735E8416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8" w:type="dxa"/>
          </w:tcPr>
          <w:p w14:paraId="0BFE2A65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8" w:type="dxa"/>
          </w:tcPr>
          <w:p w14:paraId="30AD1579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8" w:type="dxa"/>
          </w:tcPr>
          <w:p w14:paraId="7B1D7FF2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8" w:type="dxa"/>
          </w:tcPr>
          <w:p w14:paraId="35C26193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8" w:type="dxa"/>
          </w:tcPr>
          <w:p w14:paraId="7D260536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8" w:type="dxa"/>
          </w:tcPr>
          <w:p w14:paraId="36A2ED64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8" w:type="dxa"/>
          </w:tcPr>
          <w:p w14:paraId="2379EA13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8" w:type="dxa"/>
          </w:tcPr>
          <w:p w14:paraId="17159F17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140112" w14:paraId="77CB5A84" w14:textId="77777777">
        <w:tc>
          <w:tcPr>
            <w:tcW w:w="780" w:type="dxa"/>
          </w:tcPr>
          <w:p w14:paraId="0E9431A8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1A8B6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22E2C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248F2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6C15223C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01CF4C17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08A6BE3D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7FDCE042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57943A5A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6C8F7F76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5819B9DE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6DFC57FB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04C82C54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0E59349D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0F4410F4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414B10AB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5C7775" w14:textId="77777777" w:rsidR="00140112" w:rsidRDefault="001401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5FA6EF" w14:textId="77777777" w:rsidR="00140112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команды _________________________________________</w:t>
      </w:r>
    </w:p>
    <w:p w14:paraId="5593FA16" w14:textId="77777777" w:rsidR="00140112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номер правильного ответа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44"/>
        <w:gridCol w:w="744"/>
        <w:gridCol w:w="744"/>
        <w:gridCol w:w="743"/>
        <w:gridCol w:w="742"/>
        <w:gridCol w:w="741"/>
        <w:gridCol w:w="741"/>
        <w:gridCol w:w="741"/>
        <w:gridCol w:w="741"/>
        <w:gridCol w:w="753"/>
        <w:gridCol w:w="753"/>
        <w:gridCol w:w="753"/>
        <w:gridCol w:w="796"/>
      </w:tblGrid>
      <w:tr w:rsidR="00140112" w14:paraId="1F16AFA9" w14:textId="77777777">
        <w:trPr>
          <w:trHeight w:val="199"/>
        </w:trPr>
        <w:tc>
          <w:tcPr>
            <w:tcW w:w="780" w:type="dxa"/>
          </w:tcPr>
          <w:p w14:paraId="28EE00F9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0" w:type="dxa"/>
          </w:tcPr>
          <w:p w14:paraId="4DA82846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14:paraId="471DDAC6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0" w:type="dxa"/>
          </w:tcPr>
          <w:p w14:paraId="5F5EB37F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" w:type="dxa"/>
          </w:tcPr>
          <w:p w14:paraId="4F18F99C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8" w:type="dxa"/>
          </w:tcPr>
          <w:p w14:paraId="0C2CB3C9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8" w:type="dxa"/>
          </w:tcPr>
          <w:p w14:paraId="29F9DEE4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8" w:type="dxa"/>
          </w:tcPr>
          <w:p w14:paraId="71E8A57F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8" w:type="dxa"/>
          </w:tcPr>
          <w:p w14:paraId="0521DCB8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8" w:type="dxa"/>
          </w:tcPr>
          <w:p w14:paraId="7F1D41C0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8" w:type="dxa"/>
          </w:tcPr>
          <w:p w14:paraId="20706AD2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8" w:type="dxa"/>
          </w:tcPr>
          <w:p w14:paraId="13BECEBC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8" w:type="dxa"/>
          </w:tcPr>
          <w:p w14:paraId="1A0DD0F9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140112" w14:paraId="6F52CB33" w14:textId="77777777">
        <w:tc>
          <w:tcPr>
            <w:tcW w:w="780" w:type="dxa"/>
          </w:tcPr>
          <w:p w14:paraId="445D99A5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C3212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9C24A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F845A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192520BA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4065439B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07DF6874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20B6E722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23CDD7A6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2AD6BC0B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0AF8C971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0554A68E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1B865966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0C20604B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511AE69A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100D751E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A526C" w14:textId="77777777" w:rsidR="00140112" w:rsidRDefault="001401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48CC7A" w14:textId="77777777" w:rsidR="00140112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команды _________________________________________</w:t>
      </w:r>
    </w:p>
    <w:p w14:paraId="0FD95CF5" w14:textId="77777777" w:rsidR="00140112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номер правильного ответа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44"/>
        <w:gridCol w:w="744"/>
        <w:gridCol w:w="744"/>
        <w:gridCol w:w="743"/>
        <w:gridCol w:w="742"/>
        <w:gridCol w:w="741"/>
        <w:gridCol w:w="741"/>
        <w:gridCol w:w="741"/>
        <w:gridCol w:w="741"/>
        <w:gridCol w:w="753"/>
        <w:gridCol w:w="753"/>
        <w:gridCol w:w="753"/>
        <w:gridCol w:w="796"/>
      </w:tblGrid>
      <w:tr w:rsidR="00140112" w14:paraId="14C6E4AA" w14:textId="77777777">
        <w:trPr>
          <w:trHeight w:val="199"/>
        </w:trPr>
        <w:tc>
          <w:tcPr>
            <w:tcW w:w="780" w:type="dxa"/>
          </w:tcPr>
          <w:p w14:paraId="20CFE791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0" w:type="dxa"/>
          </w:tcPr>
          <w:p w14:paraId="62F360DE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14:paraId="2DD81185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0" w:type="dxa"/>
          </w:tcPr>
          <w:p w14:paraId="5524F23B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" w:type="dxa"/>
          </w:tcPr>
          <w:p w14:paraId="056DB640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8" w:type="dxa"/>
          </w:tcPr>
          <w:p w14:paraId="5CF56F8B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8" w:type="dxa"/>
          </w:tcPr>
          <w:p w14:paraId="4EC50D79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8" w:type="dxa"/>
          </w:tcPr>
          <w:p w14:paraId="78A2BCF6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8" w:type="dxa"/>
          </w:tcPr>
          <w:p w14:paraId="163819B0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8" w:type="dxa"/>
          </w:tcPr>
          <w:p w14:paraId="013E3335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8" w:type="dxa"/>
          </w:tcPr>
          <w:p w14:paraId="4A3F298E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8" w:type="dxa"/>
          </w:tcPr>
          <w:p w14:paraId="742A1A5B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8" w:type="dxa"/>
          </w:tcPr>
          <w:p w14:paraId="0E41FE56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140112" w14:paraId="4B21482B" w14:textId="77777777">
        <w:tc>
          <w:tcPr>
            <w:tcW w:w="780" w:type="dxa"/>
          </w:tcPr>
          <w:p w14:paraId="2D3F02CF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B89C0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080B1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5B609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5AF51F6E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08C3A697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54DAAA59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63C5FAB6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3D3004EA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763954F4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107D0D94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287EA0D6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1CED02D1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4B91D3EE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347C40A8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1DC935CA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DA85E4" w14:textId="77777777" w:rsidR="00140112" w:rsidRDefault="001401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4F67BA" w14:textId="77777777" w:rsidR="00140112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команды _________________________________________</w:t>
      </w:r>
    </w:p>
    <w:p w14:paraId="394B13A0" w14:textId="77777777" w:rsidR="00140112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номер правильного ответа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44"/>
        <w:gridCol w:w="744"/>
        <w:gridCol w:w="744"/>
        <w:gridCol w:w="743"/>
        <w:gridCol w:w="742"/>
        <w:gridCol w:w="741"/>
        <w:gridCol w:w="741"/>
        <w:gridCol w:w="741"/>
        <w:gridCol w:w="741"/>
        <w:gridCol w:w="753"/>
        <w:gridCol w:w="753"/>
        <w:gridCol w:w="753"/>
        <w:gridCol w:w="796"/>
      </w:tblGrid>
      <w:tr w:rsidR="00140112" w14:paraId="6B4F7EC1" w14:textId="77777777">
        <w:trPr>
          <w:trHeight w:val="199"/>
        </w:trPr>
        <w:tc>
          <w:tcPr>
            <w:tcW w:w="780" w:type="dxa"/>
          </w:tcPr>
          <w:p w14:paraId="103CBECA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0" w:type="dxa"/>
          </w:tcPr>
          <w:p w14:paraId="057000D0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14:paraId="34DBCC3B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0" w:type="dxa"/>
          </w:tcPr>
          <w:p w14:paraId="6F36D4C3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" w:type="dxa"/>
          </w:tcPr>
          <w:p w14:paraId="258D3B2C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8" w:type="dxa"/>
          </w:tcPr>
          <w:p w14:paraId="3623C40D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8" w:type="dxa"/>
          </w:tcPr>
          <w:p w14:paraId="152501FD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8" w:type="dxa"/>
          </w:tcPr>
          <w:p w14:paraId="47CA0387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8" w:type="dxa"/>
          </w:tcPr>
          <w:p w14:paraId="2BF629DC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8" w:type="dxa"/>
          </w:tcPr>
          <w:p w14:paraId="1DB0B245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8" w:type="dxa"/>
          </w:tcPr>
          <w:p w14:paraId="1EB3B046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8" w:type="dxa"/>
          </w:tcPr>
          <w:p w14:paraId="6E7E3189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8" w:type="dxa"/>
          </w:tcPr>
          <w:p w14:paraId="7A3F593D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140112" w14:paraId="0F10E1DD" w14:textId="77777777">
        <w:tc>
          <w:tcPr>
            <w:tcW w:w="780" w:type="dxa"/>
          </w:tcPr>
          <w:p w14:paraId="63BEAD38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827F8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21AC7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A1B4A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13F594F1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4F5F97B9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214C7A90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0E069E70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2EF8E40A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1D5113B3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4A6D791E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64CC4B7D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0C78E137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1464B68D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76BC0235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25AD93EE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B58AF1" w14:textId="77777777" w:rsidR="00140112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70A0071B" w14:textId="77777777" w:rsidR="00140112" w:rsidRDefault="000000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63D828E" w14:textId="77777777" w:rsidR="00140112" w:rsidRDefault="00140112">
      <w:pPr>
        <w:ind w:firstLine="709"/>
        <w:jc w:val="both"/>
        <w:rPr>
          <w:rFonts w:ascii="Times New Roman" w:eastAsia="Times New Roman" w:hAnsi="Times New Roman" w:cs="Times New Roman"/>
          <w:lang w:val="ru" w:eastAsia="ru-RU"/>
        </w:rPr>
      </w:pPr>
    </w:p>
    <w:p w14:paraId="40C66338" w14:textId="77777777" w:rsidR="00140112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Северо-Кавказский федеральный университет при поддержке Минобрнауки России проводит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Научно-популярный фестиваль «Новый маршрут»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со 2 июня по 15 ноября 2025 г. Проект реализуется в рамках Десятилетия науки и технологий, объявленного Указом Президента Российской Федерации от 25 апреля 2022 г. № 231 (соглашение № 075-15-2025-504 от 27.05.2025 г.).</w:t>
      </w:r>
    </w:p>
    <w:p w14:paraId="15D928D3" w14:textId="77777777" w:rsidR="00140112" w:rsidRDefault="000000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Фестиваль «Новый маршрут» – это интерактивное погружение в науку, культуру и технологии, которое объединяет школьников, студентов, педагогов и молодёжь всего Северного Кавказа.</w:t>
      </w:r>
    </w:p>
    <w:p w14:paraId="46FFD316" w14:textId="77777777" w:rsidR="00140112" w:rsidRDefault="000000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Со 2 июня по 15 ноября 2025 года мы открываем для молодежи (школьникам, студентам, всем, интересующимся наукой) лаборатории, музеи, университетские кампусы и онлайн-площадки, чтобы показать: наука – это не кабинетная абстракция, а живой драйвер развития региона и личных карьерных траекторий.</w:t>
      </w:r>
    </w:p>
    <w:p w14:paraId="5F51C1D1" w14:textId="77777777" w:rsidR="00140112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Поучаствовать в мероприятиях Фестиваля можно на сайте: </w:t>
      </w:r>
      <w:hyperlink r:id="rId7" w:tooltip="https://naukafest.ncfu.ru/" w:history="1">
        <w:r>
          <w:rPr>
            <w:rStyle w:val="af9"/>
            <w:rFonts w:ascii="Times New Roman" w:eastAsia="Times New Roman" w:hAnsi="Times New Roman" w:cs="Times New Roman"/>
            <w:sz w:val="28"/>
            <w:szCs w:val="28"/>
            <w:lang w:val="ru" w:eastAsia="ru-RU"/>
          </w:rPr>
          <w:t>https://naukafest.ncfu.ru/</w:t>
        </w:r>
      </w:hyperlink>
    </w:p>
    <w:p w14:paraId="5E854C0F" w14:textId="77777777" w:rsidR="00140112" w:rsidRDefault="00000000">
      <w:pPr>
        <w:ind w:firstLine="709"/>
        <w:jc w:val="both"/>
        <w:rPr>
          <w:rFonts w:ascii="Times New Roman" w:eastAsia="Times New Roman" w:hAnsi="Times New Roman" w:cs="Times New Roman"/>
          <w:lang w:val="ru"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3AC3D32F" w14:textId="77777777" w:rsidR="00140112" w:rsidRDefault="000000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058995F5" w14:textId="77777777" w:rsidR="00140112" w:rsidRDefault="001401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4A905B" w14:textId="77777777" w:rsidR="00140112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Правильные номера ответов (для контроля)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48"/>
        <w:gridCol w:w="748"/>
        <w:gridCol w:w="748"/>
        <w:gridCol w:w="748"/>
        <w:gridCol w:w="748"/>
        <w:gridCol w:w="747"/>
        <w:gridCol w:w="747"/>
        <w:gridCol w:w="747"/>
        <w:gridCol w:w="747"/>
        <w:gridCol w:w="757"/>
        <w:gridCol w:w="757"/>
        <w:gridCol w:w="757"/>
        <w:gridCol w:w="737"/>
      </w:tblGrid>
      <w:tr w:rsidR="00140112" w14:paraId="696183C4" w14:textId="77777777">
        <w:trPr>
          <w:trHeight w:val="199"/>
        </w:trPr>
        <w:tc>
          <w:tcPr>
            <w:tcW w:w="780" w:type="dxa"/>
          </w:tcPr>
          <w:p w14:paraId="699096F2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0" w:type="dxa"/>
          </w:tcPr>
          <w:p w14:paraId="6AFBC257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14:paraId="575B6A2E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0" w:type="dxa"/>
          </w:tcPr>
          <w:p w14:paraId="69055A2C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" w:type="dxa"/>
          </w:tcPr>
          <w:p w14:paraId="0D6146AB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8" w:type="dxa"/>
          </w:tcPr>
          <w:p w14:paraId="67E0CB2F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8" w:type="dxa"/>
          </w:tcPr>
          <w:p w14:paraId="35DFCBB3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8" w:type="dxa"/>
          </w:tcPr>
          <w:p w14:paraId="65967501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8" w:type="dxa"/>
          </w:tcPr>
          <w:p w14:paraId="5813A58B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8" w:type="dxa"/>
          </w:tcPr>
          <w:p w14:paraId="04C29AD8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8" w:type="dxa"/>
          </w:tcPr>
          <w:p w14:paraId="38BAFFAD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8" w:type="dxa"/>
          </w:tcPr>
          <w:p w14:paraId="78EF53F4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8" w:type="dxa"/>
          </w:tcPr>
          <w:p w14:paraId="1074BC1E" w14:textId="77777777" w:rsidR="00140112" w:rsidRDefault="00140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112" w14:paraId="29C7E558" w14:textId="77777777">
        <w:tc>
          <w:tcPr>
            <w:tcW w:w="780" w:type="dxa"/>
          </w:tcPr>
          <w:p w14:paraId="5D08F13C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B6E61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6664214" w14:textId="77777777" w:rsidR="00140112" w:rsidRDefault="00140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3C01ADA4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F4525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2BC6ABD" w14:textId="77777777" w:rsidR="00140112" w:rsidRDefault="00140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4157CDBF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CE03E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1B38BC8" w14:textId="77777777" w:rsidR="00140112" w:rsidRDefault="00140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14:paraId="500648A7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E1612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9417D7D" w14:textId="77777777" w:rsidR="00140112" w:rsidRDefault="00140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14:paraId="70781327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83AAD7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5B3DD4B1" w14:textId="77777777" w:rsidR="00140112" w:rsidRDefault="00140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6E157B4A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7C2CA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568916F" w14:textId="77777777" w:rsidR="00140112" w:rsidRDefault="00140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679FFED4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FEAFF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7E72CA1" w14:textId="77777777" w:rsidR="00140112" w:rsidRDefault="00140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1AA7D6DC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A7C81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5B73EC0" w14:textId="77777777" w:rsidR="00140112" w:rsidRDefault="00140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21EF1615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EDE4C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5D12EC10" w14:textId="77777777" w:rsidR="00140112" w:rsidRDefault="00140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39F715BA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95A55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CDB5FF3" w14:textId="77777777" w:rsidR="00140112" w:rsidRDefault="00140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26FCA46D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CB773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556860D" w14:textId="77777777" w:rsidR="00140112" w:rsidRDefault="00140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2361814F" w14:textId="77777777" w:rsidR="00140112" w:rsidRDefault="00140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A6C58" w14:textId="77777777" w:rsidR="00140112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B0B5219" w14:textId="77777777" w:rsidR="00140112" w:rsidRDefault="00140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14:paraId="1C5952BD" w14:textId="77777777" w:rsidR="00140112" w:rsidRDefault="00140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B61BC9" w14:textId="77777777" w:rsidR="00140112" w:rsidRDefault="001401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54DE6A" w14:textId="77777777" w:rsidR="00140112" w:rsidRDefault="0014011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4011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4B6A" w14:textId="77777777" w:rsidR="00A759FF" w:rsidRDefault="00A759FF">
      <w:pPr>
        <w:spacing w:after="0" w:line="240" w:lineRule="auto"/>
      </w:pPr>
      <w:r>
        <w:separator/>
      </w:r>
    </w:p>
  </w:endnote>
  <w:endnote w:type="continuationSeparator" w:id="0">
    <w:p w14:paraId="0D5B107C" w14:textId="77777777" w:rsidR="00A759FF" w:rsidRDefault="00A7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F113D" w14:textId="77777777" w:rsidR="00A759FF" w:rsidRDefault="00A759FF">
      <w:pPr>
        <w:spacing w:after="0" w:line="240" w:lineRule="auto"/>
      </w:pPr>
      <w:r>
        <w:separator/>
      </w:r>
    </w:p>
  </w:footnote>
  <w:footnote w:type="continuationSeparator" w:id="0">
    <w:p w14:paraId="774E20E4" w14:textId="77777777" w:rsidR="00A759FF" w:rsidRDefault="00A75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327F5"/>
    <w:multiLevelType w:val="hybridMultilevel"/>
    <w:tmpl w:val="2D58F6D6"/>
    <w:lvl w:ilvl="0" w:tplc="F4F02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A446690">
      <w:start w:val="1"/>
      <w:numFmt w:val="lowerLetter"/>
      <w:lvlText w:val="%2."/>
      <w:lvlJc w:val="left"/>
      <w:pPr>
        <w:ind w:left="1440" w:hanging="360"/>
      </w:pPr>
    </w:lvl>
    <w:lvl w:ilvl="2" w:tplc="0EE6F7E0">
      <w:start w:val="1"/>
      <w:numFmt w:val="lowerRoman"/>
      <w:lvlText w:val="%3."/>
      <w:lvlJc w:val="right"/>
      <w:pPr>
        <w:ind w:left="2160" w:hanging="180"/>
      </w:pPr>
    </w:lvl>
    <w:lvl w:ilvl="3" w:tplc="FCF846B0">
      <w:start w:val="1"/>
      <w:numFmt w:val="decimal"/>
      <w:lvlText w:val="%4."/>
      <w:lvlJc w:val="left"/>
      <w:pPr>
        <w:ind w:left="2880" w:hanging="360"/>
      </w:pPr>
    </w:lvl>
    <w:lvl w:ilvl="4" w:tplc="39804FD2">
      <w:start w:val="1"/>
      <w:numFmt w:val="lowerLetter"/>
      <w:lvlText w:val="%5."/>
      <w:lvlJc w:val="left"/>
      <w:pPr>
        <w:ind w:left="3600" w:hanging="360"/>
      </w:pPr>
    </w:lvl>
    <w:lvl w:ilvl="5" w:tplc="80A006BC">
      <w:start w:val="1"/>
      <w:numFmt w:val="lowerRoman"/>
      <w:lvlText w:val="%6."/>
      <w:lvlJc w:val="right"/>
      <w:pPr>
        <w:ind w:left="4320" w:hanging="180"/>
      </w:pPr>
    </w:lvl>
    <w:lvl w:ilvl="6" w:tplc="D47AF646">
      <w:start w:val="1"/>
      <w:numFmt w:val="decimal"/>
      <w:lvlText w:val="%7."/>
      <w:lvlJc w:val="left"/>
      <w:pPr>
        <w:ind w:left="5040" w:hanging="360"/>
      </w:pPr>
    </w:lvl>
    <w:lvl w:ilvl="7" w:tplc="6C5201C6">
      <w:start w:val="1"/>
      <w:numFmt w:val="lowerLetter"/>
      <w:lvlText w:val="%8."/>
      <w:lvlJc w:val="left"/>
      <w:pPr>
        <w:ind w:left="5760" w:hanging="360"/>
      </w:pPr>
    </w:lvl>
    <w:lvl w:ilvl="8" w:tplc="655A880E">
      <w:start w:val="1"/>
      <w:numFmt w:val="lowerRoman"/>
      <w:lvlText w:val="%9."/>
      <w:lvlJc w:val="right"/>
      <w:pPr>
        <w:ind w:left="6480" w:hanging="180"/>
      </w:pPr>
    </w:lvl>
  </w:abstractNum>
  <w:num w:numId="1" w16cid:durableId="70505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12"/>
    <w:rsid w:val="000D0064"/>
    <w:rsid w:val="00140112"/>
    <w:rsid w:val="0065679A"/>
    <w:rsid w:val="00A7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69A5"/>
  <w15:docId w15:val="{F6300BB5-70AD-4B43-AF5E-C028B1FF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ukafest.ncf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Zephyrus</cp:lastModifiedBy>
  <cp:revision>4</cp:revision>
  <dcterms:created xsi:type="dcterms:W3CDTF">2025-10-10T04:49:00Z</dcterms:created>
  <dcterms:modified xsi:type="dcterms:W3CDTF">2025-10-10T10:05:00Z</dcterms:modified>
</cp:coreProperties>
</file>